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FE1D" w14:textId="5C32C4B9" w:rsidR="00330D72" w:rsidRDefault="00330D72" w:rsidP="0016154C">
      <w:pPr>
        <w:jc w:val="center"/>
      </w:pPr>
      <w:r w:rsidRPr="00A9568F">
        <w:rPr>
          <w:b/>
        </w:rPr>
        <w:t xml:space="preserve">PARAIŠKA DĖL </w:t>
      </w:r>
      <w:r w:rsidR="0016154C">
        <w:rPr>
          <w:b/>
        </w:rPr>
        <w:t>DOKUMENTŲ SKAITMENINIŲ</w:t>
      </w:r>
      <w:r w:rsidR="0016154C" w:rsidRPr="00A9568F">
        <w:rPr>
          <w:b/>
        </w:rPr>
        <w:t xml:space="preserve"> </w:t>
      </w:r>
      <w:r w:rsidR="0016154C">
        <w:rPr>
          <w:b/>
        </w:rPr>
        <w:t>VAIZDŲ</w:t>
      </w:r>
      <w:r w:rsidR="006F31F3">
        <w:rPr>
          <w:b/>
        </w:rPr>
        <w:t xml:space="preserve"> PANAUDOJIMO</w:t>
      </w:r>
      <w:r w:rsidR="00E93785">
        <w:rPr>
          <w:b/>
        </w:rPr>
        <w:t xml:space="preserve"> IR </w:t>
      </w:r>
      <w:r w:rsidR="00E14D7D">
        <w:rPr>
          <w:b/>
        </w:rPr>
        <w:t xml:space="preserve">LEIDIMO </w:t>
      </w:r>
      <w:r w:rsidR="00E93785">
        <w:rPr>
          <w:b/>
        </w:rPr>
        <w:t>PUBLIK</w:t>
      </w:r>
      <w:r w:rsidR="00E14D7D">
        <w:rPr>
          <w:b/>
        </w:rPr>
        <w:t>UOTI</w:t>
      </w:r>
      <w:r w:rsidR="0016154C">
        <w:rPr>
          <w:b/>
        </w:rPr>
        <w:br/>
      </w:r>
    </w:p>
    <w:p w14:paraId="3387620C" w14:textId="77777777" w:rsidR="00A9568F" w:rsidRDefault="00A9568F" w:rsidP="00330D72">
      <w:pPr>
        <w:pStyle w:val="Betarp"/>
      </w:pPr>
    </w:p>
    <w:tbl>
      <w:tblPr>
        <w:tblStyle w:val="Lentelstinklelis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9"/>
        <w:gridCol w:w="3344"/>
        <w:gridCol w:w="3342"/>
      </w:tblGrid>
      <w:tr w:rsidR="00330D72" w14:paraId="20B9ACD5" w14:textId="77777777" w:rsidTr="00330D72">
        <w:tc>
          <w:tcPr>
            <w:tcW w:w="10035" w:type="dxa"/>
            <w:gridSpan w:val="3"/>
          </w:tcPr>
          <w:p w14:paraId="6BC93315" w14:textId="77777777" w:rsidR="00330D72" w:rsidRPr="00A9568F" w:rsidRDefault="00330D72" w:rsidP="00330D72">
            <w:pPr>
              <w:pStyle w:val="Betarp"/>
              <w:rPr>
                <w:b/>
                <w:sz w:val="22"/>
              </w:rPr>
            </w:pPr>
            <w:r w:rsidRPr="00A9568F">
              <w:rPr>
                <w:b/>
                <w:sz w:val="22"/>
              </w:rPr>
              <w:t>Pareiškėjas:</w:t>
            </w:r>
          </w:p>
        </w:tc>
      </w:tr>
      <w:tr w:rsidR="00330D72" w14:paraId="0CE06BCC" w14:textId="77777777" w:rsidTr="00330D72">
        <w:tc>
          <w:tcPr>
            <w:tcW w:w="3349" w:type="dxa"/>
          </w:tcPr>
          <w:p w14:paraId="0E283921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4" w:type="dxa"/>
          </w:tcPr>
          <w:p w14:paraId="382460FC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  <w:r w:rsidRPr="00330D72">
              <w:rPr>
                <w:sz w:val="22"/>
              </w:rPr>
              <w:t>Juridinis asmuo</w:t>
            </w:r>
          </w:p>
        </w:tc>
        <w:tc>
          <w:tcPr>
            <w:tcW w:w="3342" w:type="dxa"/>
          </w:tcPr>
          <w:p w14:paraId="66A96DA6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  <w:r w:rsidRPr="00330D72">
              <w:rPr>
                <w:sz w:val="22"/>
              </w:rPr>
              <w:t>Fizinis asmuo</w:t>
            </w:r>
          </w:p>
        </w:tc>
      </w:tr>
      <w:tr w:rsidR="00330D72" w14:paraId="58C0DB4E" w14:textId="77777777" w:rsidTr="00330D72">
        <w:tc>
          <w:tcPr>
            <w:tcW w:w="3349" w:type="dxa"/>
          </w:tcPr>
          <w:p w14:paraId="18943991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  <w:r w:rsidRPr="00330D72">
              <w:rPr>
                <w:sz w:val="22"/>
              </w:rPr>
              <w:t>Juridinio asmens pavadinimas ir teisinė forma / Fizinio asmens vardas ir pavardė</w:t>
            </w:r>
          </w:p>
        </w:tc>
        <w:tc>
          <w:tcPr>
            <w:tcW w:w="3344" w:type="dxa"/>
          </w:tcPr>
          <w:p w14:paraId="09713BF5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2" w:type="dxa"/>
          </w:tcPr>
          <w:p w14:paraId="5815D608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  <w:tr w:rsidR="00330D72" w14:paraId="7F8C59EB" w14:textId="77777777" w:rsidTr="00330D72">
        <w:tc>
          <w:tcPr>
            <w:tcW w:w="3349" w:type="dxa"/>
          </w:tcPr>
          <w:p w14:paraId="79AA1679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Juridinio asmens kodas</w:t>
            </w:r>
          </w:p>
        </w:tc>
        <w:tc>
          <w:tcPr>
            <w:tcW w:w="3344" w:type="dxa"/>
          </w:tcPr>
          <w:p w14:paraId="0D2D29AE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2" w:type="dxa"/>
          </w:tcPr>
          <w:p w14:paraId="18A4A64B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330D72" w14:paraId="0F07BF93" w14:textId="77777777" w:rsidTr="00330D72">
        <w:tc>
          <w:tcPr>
            <w:tcW w:w="3349" w:type="dxa"/>
          </w:tcPr>
          <w:p w14:paraId="466281EF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PVM mokėtojo kodas</w:t>
            </w:r>
          </w:p>
        </w:tc>
        <w:tc>
          <w:tcPr>
            <w:tcW w:w="3344" w:type="dxa"/>
          </w:tcPr>
          <w:p w14:paraId="4C1F8783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2" w:type="dxa"/>
          </w:tcPr>
          <w:p w14:paraId="709E96B0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330D72" w14:paraId="399637BE" w14:textId="77777777" w:rsidTr="00330D72">
        <w:tc>
          <w:tcPr>
            <w:tcW w:w="3349" w:type="dxa"/>
          </w:tcPr>
          <w:p w14:paraId="374D1197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Adresas, telefonas, el. paštas</w:t>
            </w:r>
          </w:p>
        </w:tc>
        <w:tc>
          <w:tcPr>
            <w:tcW w:w="3344" w:type="dxa"/>
          </w:tcPr>
          <w:p w14:paraId="22A8A79F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  <w:tc>
          <w:tcPr>
            <w:tcW w:w="3342" w:type="dxa"/>
          </w:tcPr>
          <w:p w14:paraId="3B334977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  <w:tr w:rsidR="00330D72" w14:paraId="401CFDA6" w14:textId="77777777" w:rsidTr="00784807">
        <w:tc>
          <w:tcPr>
            <w:tcW w:w="10035" w:type="dxa"/>
            <w:gridSpan w:val="3"/>
          </w:tcPr>
          <w:p w14:paraId="52E541E0" w14:textId="4BB3340B" w:rsidR="00330D72" w:rsidRPr="00A9568F" w:rsidRDefault="00330D72" w:rsidP="00330D72">
            <w:pPr>
              <w:pStyle w:val="Betarp"/>
              <w:rPr>
                <w:b/>
                <w:sz w:val="22"/>
              </w:rPr>
            </w:pPr>
            <w:r w:rsidRPr="00A9568F">
              <w:rPr>
                <w:b/>
                <w:sz w:val="22"/>
              </w:rPr>
              <w:t xml:space="preserve">Informacija apie </w:t>
            </w:r>
            <w:r w:rsidR="0016154C">
              <w:rPr>
                <w:b/>
                <w:sz w:val="22"/>
              </w:rPr>
              <w:t>skaitmeninių vaizdų panaudojimą</w:t>
            </w:r>
            <w:r w:rsidR="00E93785">
              <w:rPr>
                <w:b/>
                <w:sz w:val="22"/>
              </w:rPr>
              <w:t xml:space="preserve"> ir jų publikavimą</w:t>
            </w:r>
            <w:r w:rsidRPr="00A9568F">
              <w:rPr>
                <w:b/>
                <w:sz w:val="22"/>
              </w:rPr>
              <w:t>:</w:t>
            </w:r>
          </w:p>
        </w:tc>
      </w:tr>
      <w:tr w:rsidR="00330D72" w14:paraId="4D763015" w14:textId="77777777" w:rsidTr="0069247F">
        <w:tc>
          <w:tcPr>
            <w:tcW w:w="3349" w:type="dxa"/>
          </w:tcPr>
          <w:p w14:paraId="0150E63F" w14:textId="3FFBA8B7" w:rsidR="00981BE0" w:rsidRDefault="006D0C27" w:rsidP="00981B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(kokios rezoliucijos, kokiu tikslu, kur bus </w:t>
            </w:r>
            <w:r w:rsidR="00E93785">
              <w:rPr>
                <w:color w:val="000000" w:themeColor="text1"/>
              </w:rPr>
              <w:t>naudojami vaizdai</w:t>
            </w:r>
            <w:r>
              <w:rPr>
                <w:color w:val="000000" w:themeColor="text1"/>
              </w:rPr>
              <w:t xml:space="preserve">; </w:t>
            </w:r>
            <w:r w:rsidR="00EC6855">
              <w:rPr>
                <w:color w:val="000000" w:themeColor="text1"/>
              </w:rPr>
              <w:t>publikavimo šaltinis;</w:t>
            </w:r>
          </w:p>
          <w:p w14:paraId="333BA9E3" w14:textId="7AD3AF76" w:rsidR="00330D72" w:rsidRPr="00330D72" w:rsidRDefault="006D0C27" w:rsidP="006D0C27">
            <w:r>
              <w:rPr>
                <w:color w:val="000000" w:themeColor="text1"/>
              </w:rPr>
              <w:t>į</w:t>
            </w:r>
            <w:r w:rsidR="00981BE0">
              <w:rPr>
                <w:color w:val="000000" w:themeColor="text1"/>
              </w:rPr>
              <w:t>sipareigo</w:t>
            </w:r>
            <w:r w:rsidR="00EC6855">
              <w:rPr>
                <w:color w:val="000000" w:themeColor="text1"/>
              </w:rPr>
              <w:t>j</w:t>
            </w:r>
            <w:r w:rsidR="000965DB">
              <w:rPr>
                <w:color w:val="000000" w:themeColor="text1"/>
              </w:rPr>
              <w:t>i</w:t>
            </w:r>
            <w:r w:rsidR="00EC6855">
              <w:rPr>
                <w:color w:val="000000" w:themeColor="text1"/>
              </w:rPr>
              <w:t>mas</w:t>
            </w:r>
            <w:r w:rsidR="00981BE0">
              <w:rPr>
                <w:color w:val="000000" w:themeColor="text1"/>
              </w:rPr>
              <w:t xml:space="preserve"> neperduoti tretiems asmenims</w:t>
            </w:r>
            <w:r>
              <w:rPr>
                <w:color w:val="000000" w:themeColor="text1"/>
              </w:rPr>
              <w:t xml:space="preserve"> ir apmokėti sąskaitą)</w:t>
            </w:r>
          </w:p>
        </w:tc>
        <w:tc>
          <w:tcPr>
            <w:tcW w:w="6686" w:type="dxa"/>
            <w:gridSpan w:val="2"/>
          </w:tcPr>
          <w:p w14:paraId="12F1487A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  <w:tr w:rsidR="00330D72" w14:paraId="19E47C49" w14:textId="77777777" w:rsidTr="0081791A">
        <w:tc>
          <w:tcPr>
            <w:tcW w:w="10035" w:type="dxa"/>
            <w:gridSpan w:val="3"/>
          </w:tcPr>
          <w:p w14:paraId="14FA9E91" w14:textId="2BAC80BB" w:rsid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Esu informuotas ir patvirtinu, kad:</w:t>
            </w:r>
            <w:r>
              <w:rPr>
                <w:sz w:val="22"/>
              </w:rPr>
              <w:br/>
              <w:t xml:space="preserve">1) susipažinau su </w:t>
            </w:r>
            <w:r w:rsidR="000C7B0B">
              <w:rPr>
                <w:sz w:val="22"/>
              </w:rPr>
              <w:t>Naudojimosi Lietuvos mokslų akademijos Vrublevskių b</w:t>
            </w:r>
            <w:r>
              <w:rPr>
                <w:sz w:val="22"/>
              </w:rPr>
              <w:t xml:space="preserve">ibliotekos </w:t>
            </w:r>
            <w:r w:rsidR="000C7B0B">
              <w:rPr>
                <w:sz w:val="22"/>
              </w:rPr>
              <w:t>taisyklėmis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2) už paslaugą sumokama pagal Bibliotekos pateiktą sąskaitą iš anksto, </w:t>
            </w:r>
            <w:r w:rsidRPr="008728F3">
              <w:rPr>
                <w:sz w:val="22"/>
              </w:rPr>
              <w:t>bet ne vėliau kaip per 5 darbo diena</w:t>
            </w:r>
            <w:r w:rsidR="00A9568F" w:rsidRPr="008728F3">
              <w:rPr>
                <w:sz w:val="22"/>
              </w:rPr>
              <w:t>s</w:t>
            </w:r>
            <w:r w:rsidRPr="008728F3">
              <w:rPr>
                <w:sz w:val="22"/>
              </w:rPr>
              <w:t xml:space="preserve"> po paslaugos suteikimo dienos</w:t>
            </w:r>
            <w:r w:rsidR="006D0C27" w:rsidRPr="008728F3">
              <w:rPr>
                <w:sz w:val="22"/>
              </w:rPr>
              <w:t>.</w:t>
            </w:r>
          </w:p>
          <w:p w14:paraId="6DA1ED40" w14:textId="77777777" w:rsidR="00330D72" w:rsidRDefault="00330D72" w:rsidP="00330D72">
            <w:pPr>
              <w:pStyle w:val="Betarp"/>
              <w:rPr>
                <w:sz w:val="22"/>
              </w:rPr>
            </w:pPr>
          </w:p>
          <w:p w14:paraId="7817A283" w14:textId="77777777" w:rsidR="00330D72" w:rsidRDefault="00330D72" w:rsidP="00330D72">
            <w:pPr>
              <w:pStyle w:val="Betarp"/>
              <w:rPr>
                <w:sz w:val="22"/>
              </w:rPr>
            </w:pPr>
          </w:p>
          <w:p w14:paraId="3DC27BF1" w14:textId="77777777" w:rsid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_________________________</w:t>
            </w:r>
            <w:r w:rsidR="00A9568F">
              <w:rPr>
                <w:sz w:val="22"/>
              </w:rPr>
              <w:t xml:space="preserve">              _________________________             _________________________</w:t>
            </w:r>
          </w:p>
          <w:p w14:paraId="6919AC3B" w14:textId="77777777"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14:paraId="18F151EA" w14:textId="77777777" w:rsidR="00A9568F" w:rsidRDefault="00A9568F" w:rsidP="00330D72">
            <w:pPr>
              <w:pStyle w:val="Betarp"/>
              <w:rPr>
                <w:sz w:val="16"/>
                <w:szCs w:val="16"/>
              </w:rPr>
            </w:pPr>
            <w:r w:rsidRPr="00A9568F">
              <w:rPr>
                <w:sz w:val="16"/>
                <w:szCs w:val="16"/>
              </w:rPr>
              <w:t>Pareiškėjas</w:t>
            </w:r>
            <w:r>
              <w:rPr>
                <w:sz w:val="16"/>
                <w:szCs w:val="16"/>
              </w:rPr>
              <w:t xml:space="preserve">                                                                      Parašas                                                                           Data</w:t>
            </w:r>
          </w:p>
          <w:p w14:paraId="7CE048DC" w14:textId="77777777"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14:paraId="43580B5F" w14:textId="77777777"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14:paraId="23B90146" w14:textId="77777777"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14:paraId="0B729208" w14:textId="77777777"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14:paraId="4558E7D7" w14:textId="77777777" w:rsid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  <w:p w14:paraId="7EC30003" w14:textId="77777777" w:rsidR="00A9568F" w:rsidRPr="00A9568F" w:rsidRDefault="00A9568F" w:rsidP="00330D72">
            <w:pPr>
              <w:pStyle w:val="Betarp"/>
              <w:rPr>
                <w:sz w:val="16"/>
                <w:szCs w:val="16"/>
              </w:rPr>
            </w:pPr>
          </w:p>
        </w:tc>
      </w:tr>
      <w:tr w:rsidR="00330D72" w14:paraId="559CDBBF" w14:textId="77777777" w:rsidTr="00FC4A40">
        <w:tc>
          <w:tcPr>
            <w:tcW w:w="3349" w:type="dxa"/>
          </w:tcPr>
          <w:p w14:paraId="6D80C679" w14:textId="77777777" w:rsidR="00330D72" w:rsidRDefault="00330D72" w:rsidP="00330D72">
            <w:pPr>
              <w:pStyle w:val="Betarp"/>
              <w:rPr>
                <w:sz w:val="22"/>
              </w:rPr>
            </w:pPr>
            <w:r>
              <w:rPr>
                <w:sz w:val="22"/>
              </w:rPr>
              <w:t>Bendra paslaugos kaina eurais</w:t>
            </w:r>
          </w:p>
          <w:p w14:paraId="004AF484" w14:textId="77777777" w:rsidR="00A9568F" w:rsidRDefault="00A9568F" w:rsidP="00330D72">
            <w:pPr>
              <w:pStyle w:val="Betarp"/>
              <w:rPr>
                <w:sz w:val="22"/>
              </w:rPr>
            </w:pPr>
          </w:p>
          <w:p w14:paraId="56931670" w14:textId="77777777" w:rsidR="00A9568F" w:rsidRPr="00330D72" w:rsidRDefault="00A9568F" w:rsidP="00330D72">
            <w:pPr>
              <w:pStyle w:val="Betarp"/>
              <w:rPr>
                <w:sz w:val="22"/>
              </w:rPr>
            </w:pPr>
          </w:p>
        </w:tc>
        <w:tc>
          <w:tcPr>
            <w:tcW w:w="6686" w:type="dxa"/>
            <w:gridSpan w:val="2"/>
          </w:tcPr>
          <w:p w14:paraId="63D0A027" w14:textId="77777777" w:rsidR="00330D72" w:rsidRPr="00330D72" w:rsidRDefault="00330D72" w:rsidP="00330D72">
            <w:pPr>
              <w:pStyle w:val="Betarp"/>
              <w:rPr>
                <w:sz w:val="22"/>
              </w:rPr>
            </w:pPr>
          </w:p>
        </w:tc>
      </w:tr>
    </w:tbl>
    <w:p w14:paraId="7DA71795" w14:textId="77777777" w:rsidR="00330D72" w:rsidRPr="00330D72" w:rsidRDefault="00330D72" w:rsidP="00330D72">
      <w:pPr>
        <w:pStyle w:val="Betarp"/>
      </w:pPr>
    </w:p>
    <w:sectPr w:rsidR="00330D72" w:rsidRPr="00330D72" w:rsidSect="00330D72">
      <w:pgSz w:w="11906" w:h="16838"/>
      <w:pgMar w:top="1134" w:right="851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D72"/>
    <w:rsid w:val="000965DB"/>
    <w:rsid w:val="000C7B0B"/>
    <w:rsid w:val="0016154C"/>
    <w:rsid w:val="002C12EA"/>
    <w:rsid w:val="00330D72"/>
    <w:rsid w:val="003739F6"/>
    <w:rsid w:val="00616238"/>
    <w:rsid w:val="006365FD"/>
    <w:rsid w:val="006D0C27"/>
    <w:rsid w:val="006F31F3"/>
    <w:rsid w:val="008728F3"/>
    <w:rsid w:val="008E05C3"/>
    <w:rsid w:val="00981BE0"/>
    <w:rsid w:val="009A5B7B"/>
    <w:rsid w:val="009F6417"/>
    <w:rsid w:val="00A9568F"/>
    <w:rsid w:val="00AC2C40"/>
    <w:rsid w:val="00B37C16"/>
    <w:rsid w:val="00CC50BE"/>
    <w:rsid w:val="00D30118"/>
    <w:rsid w:val="00DD457E"/>
    <w:rsid w:val="00E14D7D"/>
    <w:rsid w:val="00E93785"/>
    <w:rsid w:val="00E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A012"/>
  <w15:docId w15:val="{22CCB47A-547E-4280-80DD-D9B30EF1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next w:val="Betarp"/>
    <w:qFormat/>
    <w:rsid w:val="009F641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F6417"/>
    <w:pPr>
      <w:spacing w:after="0" w:line="240" w:lineRule="auto"/>
    </w:pPr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59"/>
    <w:rsid w:val="0033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stasiukaityte</dc:creator>
  <cp:keywords/>
  <dc:description/>
  <cp:lastModifiedBy>Violeta Kuzmaitė</cp:lastModifiedBy>
  <cp:revision>29</cp:revision>
  <dcterms:created xsi:type="dcterms:W3CDTF">2023-01-24T13:00:00Z</dcterms:created>
  <dcterms:modified xsi:type="dcterms:W3CDTF">2023-01-31T13:06:00Z</dcterms:modified>
</cp:coreProperties>
</file>