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FD" w:rsidRPr="00A9568F" w:rsidRDefault="00330D72" w:rsidP="00A9568F">
      <w:pPr>
        <w:jc w:val="center"/>
        <w:rPr>
          <w:b/>
        </w:rPr>
      </w:pPr>
      <w:r w:rsidRPr="00A9568F">
        <w:rPr>
          <w:b/>
        </w:rPr>
        <w:t xml:space="preserve">PARAIŠKA DĖL FOTOGRAFAVIMO IR FILMAVIMO </w:t>
      </w:r>
      <w:r w:rsidR="00A9568F">
        <w:rPr>
          <w:b/>
        </w:rPr>
        <w:br/>
      </w:r>
      <w:r w:rsidRPr="00A9568F">
        <w:rPr>
          <w:b/>
        </w:rPr>
        <w:t>LIETUVOS MOKSLŲ AKADEMIJOS VRUBLEVSKIŲ BIBLIOTEKOJE</w:t>
      </w:r>
    </w:p>
    <w:p w:rsidR="00330D72" w:rsidRDefault="00330D72" w:rsidP="00330D72">
      <w:pPr>
        <w:pStyle w:val="Betarp"/>
      </w:pPr>
    </w:p>
    <w:p w:rsidR="00A9568F" w:rsidRDefault="00A9568F" w:rsidP="00330D72">
      <w:pPr>
        <w:pStyle w:val="Betarp"/>
      </w:pPr>
    </w:p>
    <w:tbl>
      <w:tblPr>
        <w:tblStyle w:val="Lentelstinklelis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9"/>
        <w:gridCol w:w="3344"/>
        <w:gridCol w:w="3342"/>
      </w:tblGrid>
      <w:tr w:rsidR="00330D72" w:rsidTr="00330D72">
        <w:tc>
          <w:tcPr>
            <w:tcW w:w="10035" w:type="dxa"/>
            <w:gridSpan w:val="3"/>
          </w:tcPr>
          <w:p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>Pareiškėjas: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Juridinis asmuo</w:t>
            </w: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Fizinis asmuo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Juridinio asmens pavadinimas ir teisinė forma / Fizinio asmens vardas ir pavardė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Juridinio asmens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PVM mokėtojo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Adresas, telefonas, el. paštas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784807">
        <w:tc>
          <w:tcPr>
            <w:tcW w:w="10035" w:type="dxa"/>
            <w:gridSpan w:val="3"/>
          </w:tcPr>
          <w:p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>Informacija apie fotografavimo ir filmavimo paslaugas (toliau – paslaugos):</w:t>
            </w:r>
          </w:p>
        </w:tc>
      </w:tr>
      <w:tr w:rsidR="00330D72" w:rsidTr="0069247F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Paslaugų suteikimo vieta (patalpos ar vieta, pvz., prie vitražo, ant laiptų ir pan.)</w:t>
            </w: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EF0BCD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Paslaugų teikimo terminas</w:t>
            </w:r>
          </w:p>
        </w:tc>
        <w:tc>
          <w:tcPr>
            <w:tcW w:w="6686" w:type="dxa"/>
            <w:gridSpan w:val="2"/>
          </w:tcPr>
          <w:p w:rsidR="00330D72" w:rsidRDefault="009A5B7B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Nuo (Data, valanda)</w:t>
            </w:r>
          </w:p>
          <w:p w:rsidR="00330D72" w:rsidRPr="00330D72" w:rsidRDefault="00330D72" w:rsidP="009A5B7B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 xml:space="preserve">iki </w:t>
            </w:r>
            <w:r w:rsidR="009A5B7B">
              <w:rPr>
                <w:sz w:val="22"/>
              </w:rPr>
              <w:t xml:space="preserve"> (Data, valanda)</w:t>
            </w:r>
          </w:p>
        </w:tc>
      </w:tr>
      <w:tr w:rsidR="00330D72" w:rsidTr="00204BB4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Informacija apie paslaugas (kokiu tikslu, kur bus naudojama filmuota medžiaga ar nuotraukos)</w:t>
            </w: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81791A">
        <w:tc>
          <w:tcPr>
            <w:tcW w:w="10035" w:type="dxa"/>
            <w:gridSpan w:val="3"/>
          </w:tcPr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Esu informuotas ir patvirtinu, kad:</w:t>
            </w:r>
            <w:r>
              <w:rPr>
                <w:sz w:val="22"/>
              </w:rPr>
              <w:br/>
              <w:t>1) susipažinau su Bibliotekos patalpose galiojančia tvarka ir prisiimu visą atsakomybę už visų asmenų ir turto, esančių fotografavimo ir filmavimo metu, saugumą;</w:t>
            </w:r>
            <w:r>
              <w:rPr>
                <w:sz w:val="22"/>
              </w:rPr>
              <w:br/>
              <w:t>2) už paslaugą sumokama pagal Bibliotekos buhalterio pateiktą sąskaitą iš anksto, bet ne vėliau kaip per 5 darbo diena</w:t>
            </w:r>
            <w:r w:rsidR="00A9568F">
              <w:rPr>
                <w:sz w:val="22"/>
              </w:rPr>
              <w:t>s</w:t>
            </w:r>
            <w:r>
              <w:rPr>
                <w:sz w:val="22"/>
              </w:rPr>
              <w:t xml:space="preserve"> po paslaugos suteikimo dienos;</w:t>
            </w:r>
            <w:r>
              <w:rPr>
                <w:sz w:val="22"/>
              </w:rPr>
              <w:br/>
              <w:t>3) esu susipažinęs su Fotografavimo ir filmavimo Bibliotekoje taisyklėmis.</w:t>
            </w: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A9568F">
              <w:rPr>
                <w:sz w:val="22"/>
              </w:rPr>
              <w:t xml:space="preserve">              _________________________             _________________________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  <w:r w:rsidRPr="00A9568F">
              <w:rPr>
                <w:sz w:val="16"/>
                <w:szCs w:val="16"/>
              </w:rPr>
              <w:t>Pareiškėjas</w:t>
            </w:r>
            <w:r>
              <w:rPr>
                <w:sz w:val="16"/>
                <w:szCs w:val="16"/>
              </w:rPr>
              <w:t xml:space="preserve">                                                                      Parašas                                                                           Data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P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</w:tc>
      </w:tr>
      <w:tr w:rsidR="00330D72" w:rsidTr="00FC4A40">
        <w:tc>
          <w:tcPr>
            <w:tcW w:w="3349" w:type="dxa"/>
          </w:tcPr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Bendra paslaugos kaina eurais</w:t>
            </w:r>
          </w:p>
          <w:p w:rsidR="00A9568F" w:rsidRDefault="00A9568F" w:rsidP="00330D72">
            <w:pPr>
              <w:pStyle w:val="Betarp"/>
              <w:rPr>
                <w:sz w:val="22"/>
              </w:rPr>
            </w:pPr>
          </w:p>
          <w:p w:rsidR="00A9568F" w:rsidRPr="00330D72" w:rsidRDefault="00A9568F" w:rsidP="00330D72">
            <w:pPr>
              <w:pStyle w:val="Betarp"/>
              <w:rPr>
                <w:sz w:val="22"/>
              </w:rPr>
            </w:pP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</w:tbl>
    <w:p w:rsidR="00330D72" w:rsidRPr="00330D72" w:rsidRDefault="00330D72" w:rsidP="00330D72">
      <w:pPr>
        <w:pStyle w:val="Betarp"/>
      </w:pPr>
    </w:p>
    <w:sectPr w:rsidR="00330D72" w:rsidRPr="00330D72" w:rsidSect="00330D72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296"/>
  <w:hyphenationZone w:val="396"/>
  <w:characterSpacingControl w:val="doNotCompress"/>
  <w:compat/>
  <w:rsids>
    <w:rsidRoot w:val="00330D72"/>
    <w:rsid w:val="002C12EA"/>
    <w:rsid w:val="00330D72"/>
    <w:rsid w:val="006365FD"/>
    <w:rsid w:val="009A5B7B"/>
    <w:rsid w:val="009F6417"/>
    <w:rsid w:val="00A9568F"/>
    <w:rsid w:val="00B3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33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stasiukaityte</dc:creator>
  <cp:keywords/>
  <dc:description/>
  <cp:lastModifiedBy>Audronė Steponaitienė</cp:lastModifiedBy>
  <cp:revision>3</cp:revision>
  <dcterms:created xsi:type="dcterms:W3CDTF">2021-03-18T11:54:00Z</dcterms:created>
  <dcterms:modified xsi:type="dcterms:W3CDTF">2022-05-26T06:32:00Z</dcterms:modified>
</cp:coreProperties>
</file>