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B99" w:rsidRPr="00EA0B99" w:rsidRDefault="00EA0B99" w:rsidP="002F4DA4">
      <w:pPr>
        <w:shd w:val="clear" w:color="auto" w:fill="FFFFFF"/>
        <w:spacing w:after="288" w:line="240" w:lineRule="auto"/>
        <w:jc w:val="center"/>
        <w:textAlignment w:val="baseline"/>
        <w:outlineLvl w:val="1"/>
        <w:rPr>
          <w:rFonts w:ascii="Verdana" w:eastAsia="Times New Roman" w:hAnsi="Verdana" w:cs="Times New Roman"/>
          <w:b/>
          <w:bCs/>
          <w:color w:val="D75D40"/>
          <w:sz w:val="24"/>
          <w:szCs w:val="24"/>
        </w:rPr>
      </w:pPr>
      <w:proofErr w:type="spellStart"/>
      <w:r w:rsidRPr="00EA0B99">
        <w:rPr>
          <w:rFonts w:ascii="Verdana" w:eastAsia="Times New Roman" w:hAnsi="Verdana" w:cs="Times New Roman"/>
          <w:b/>
          <w:bCs/>
          <w:color w:val="D75D40"/>
          <w:sz w:val="24"/>
          <w:szCs w:val="24"/>
        </w:rPr>
        <w:t>Registra</w:t>
      </w:r>
      <w:r w:rsidR="005E0204">
        <w:rPr>
          <w:rFonts w:ascii="Verdana" w:eastAsia="Times New Roman" w:hAnsi="Verdana" w:cs="Times New Roman"/>
          <w:b/>
          <w:bCs/>
          <w:color w:val="D75D40"/>
          <w:sz w:val="24"/>
          <w:szCs w:val="24"/>
        </w:rPr>
        <w:t>tio</w:t>
      </w:r>
      <w:r w:rsidR="00F4536B">
        <w:rPr>
          <w:rFonts w:ascii="Verdana" w:eastAsia="Times New Roman" w:hAnsi="Verdana" w:cs="Times New Roman"/>
          <w:b/>
          <w:bCs/>
          <w:color w:val="D75D40"/>
          <w:sz w:val="24"/>
          <w:szCs w:val="24"/>
        </w:rPr>
        <w:t>n</w:t>
      </w:r>
      <w:proofErr w:type="spellEnd"/>
    </w:p>
    <w:p w:rsidR="005E0204" w:rsidRPr="00EA0B99" w:rsidRDefault="005E0204" w:rsidP="00EA0B99">
      <w:pPr>
        <w:shd w:val="clear" w:color="auto" w:fill="FFFFFF"/>
        <w:spacing w:after="240" w:line="300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</w:rPr>
        <w:t>Registration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</w:rPr>
        <w:t>is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</w:rPr>
        <w:t>only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</w:rPr>
        <w:t>available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to </w:t>
      </w:r>
      <w:proofErr w:type="spellStart"/>
      <w:r w:rsidR="003442A7">
        <w:rPr>
          <w:rFonts w:ascii="Verdana" w:eastAsia="Times New Roman" w:hAnsi="Verdana" w:cs="Times New Roman"/>
          <w:color w:val="000000"/>
          <w:sz w:val="20"/>
          <w:szCs w:val="20"/>
        </w:rPr>
        <w:t>the</w:t>
      </w:r>
      <w:proofErr w:type="spellEnd"/>
      <w:r w:rsidR="003442A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5E0204">
        <w:rPr>
          <w:rFonts w:ascii="Verdana" w:eastAsia="Times New Roman" w:hAnsi="Verdana" w:cs="Times New Roman"/>
          <w:color w:val="000000"/>
          <w:sz w:val="20"/>
          <w:szCs w:val="20"/>
        </w:rPr>
        <w:t>readers</w:t>
      </w:r>
      <w:proofErr w:type="spellEnd"/>
      <w:r w:rsidR="00424E80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="00424E80">
        <w:rPr>
          <w:rFonts w:ascii="Verdana" w:eastAsia="Times New Roman" w:hAnsi="Verdana" w:cs="Times New Roman"/>
          <w:color w:val="000000"/>
          <w:sz w:val="20"/>
          <w:szCs w:val="20"/>
        </w:rPr>
        <w:t>of</w:t>
      </w:r>
      <w:proofErr w:type="spellEnd"/>
      <w:r w:rsidR="00424E80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="00424E80">
        <w:rPr>
          <w:rFonts w:ascii="Verdana" w:eastAsia="Times New Roman" w:hAnsi="Verdana" w:cs="Times New Roman"/>
          <w:color w:val="000000"/>
          <w:sz w:val="20"/>
          <w:szCs w:val="20"/>
        </w:rPr>
        <w:t>the</w:t>
      </w:r>
      <w:proofErr w:type="spellEnd"/>
      <w:r w:rsidR="00424E80">
        <w:rPr>
          <w:rFonts w:ascii="Verdana" w:eastAsia="Times New Roman" w:hAnsi="Verdana" w:cs="Times New Roman"/>
          <w:color w:val="000000"/>
          <w:sz w:val="20"/>
          <w:szCs w:val="20"/>
        </w:rPr>
        <w:t xml:space="preserve"> Library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. </w:t>
      </w:r>
      <w:r w:rsidRPr="005E0204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</w:rPr>
        <w:t>Enter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</w:rPr>
        <w:t>your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</w:rPr>
        <w:t>reader</w:t>
      </w:r>
      <w:r w:rsidRPr="005E0204">
        <w:rPr>
          <w:rFonts w:ascii="Verdana" w:eastAsia="Times New Roman" w:hAnsi="Verdana" w:cs="Times New Roman"/>
          <w:color w:val="000000"/>
          <w:sz w:val="20"/>
          <w:szCs w:val="20"/>
        </w:rPr>
        <w:t>’s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</w:rPr>
        <w:t>card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</w:rPr>
        <w:t>number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</w:rPr>
        <w:t>and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</w:rPr>
        <w:t>password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</w:rPr>
        <w:t>as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</w:rPr>
        <w:t>y</w:t>
      </w:r>
      <w:r w:rsidR="0056307F">
        <w:rPr>
          <w:rFonts w:ascii="Verdana" w:eastAsia="Times New Roman" w:hAnsi="Verdana" w:cs="Times New Roman"/>
          <w:color w:val="000000"/>
          <w:sz w:val="20"/>
          <w:szCs w:val="20"/>
        </w:rPr>
        <w:t>ou</w:t>
      </w:r>
      <w:proofErr w:type="spellEnd"/>
      <w:r w:rsidR="0056307F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="0056307F">
        <w:rPr>
          <w:rFonts w:ascii="Verdana" w:eastAsia="Times New Roman" w:hAnsi="Verdana" w:cs="Times New Roman"/>
          <w:color w:val="000000"/>
          <w:sz w:val="20"/>
          <w:szCs w:val="20"/>
        </w:rPr>
        <w:t>would</w:t>
      </w:r>
      <w:proofErr w:type="spellEnd"/>
      <w:r w:rsidR="0056307F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="0056307F">
        <w:rPr>
          <w:rFonts w:ascii="Verdana" w:eastAsia="Times New Roman" w:hAnsi="Verdana" w:cs="Times New Roman"/>
          <w:color w:val="000000"/>
          <w:sz w:val="20"/>
          <w:szCs w:val="20"/>
        </w:rPr>
        <w:t>when</w:t>
      </w:r>
      <w:proofErr w:type="spellEnd"/>
      <w:r w:rsidR="0056307F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="0056307F">
        <w:rPr>
          <w:rFonts w:ascii="Verdana" w:eastAsia="Times New Roman" w:hAnsi="Verdana" w:cs="Times New Roman"/>
          <w:color w:val="000000"/>
          <w:sz w:val="20"/>
          <w:szCs w:val="20"/>
        </w:rPr>
        <w:t>requesting</w:t>
      </w:r>
      <w:proofErr w:type="spellEnd"/>
      <w:r w:rsidR="0056307F">
        <w:rPr>
          <w:rFonts w:ascii="Verdana" w:eastAsia="Times New Roman" w:hAnsi="Verdana" w:cs="Times New Roman"/>
          <w:color w:val="000000"/>
          <w:sz w:val="20"/>
          <w:szCs w:val="20"/>
        </w:rPr>
        <w:t xml:space="preserve"> a </w:t>
      </w:r>
      <w:proofErr w:type="spellStart"/>
      <w:r w:rsidR="0056307F">
        <w:rPr>
          <w:rFonts w:ascii="Verdana" w:eastAsia="Times New Roman" w:hAnsi="Verdana" w:cs="Times New Roman"/>
          <w:color w:val="000000"/>
          <w:sz w:val="20"/>
          <w:szCs w:val="20"/>
        </w:rPr>
        <w:t>book</w:t>
      </w:r>
      <w:proofErr w:type="spellEnd"/>
      <w:r w:rsidR="0056307F">
        <w:rPr>
          <w:rFonts w:ascii="Verdana" w:eastAsia="Times New Roman" w:hAnsi="Verdana" w:cs="Times New Roman"/>
          <w:color w:val="000000"/>
          <w:sz w:val="20"/>
          <w:szCs w:val="20"/>
        </w:rPr>
        <w:t>:</w:t>
      </w:r>
    </w:p>
    <w:p w:rsidR="00EA0B99" w:rsidRPr="00EA0B99" w:rsidRDefault="00EA0B99" w:rsidP="00EA0B9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EA0B99">
        <w:rPr>
          <w:rFonts w:ascii="Arial" w:eastAsia="Times New Roman" w:hAnsi="Arial" w:cs="Arial"/>
          <w:vanish/>
          <w:sz w:val="16"/>
          <w:szCs w:val="16"/>
        </w:rPr>
        <w:t>Formos viršus</w:t>
      </w:r>
    </w:p>
    <w:tbl>
      <w:tblPr>
        <w:tblW w:w="10800" w:type="dxa"/>
        <w:tblCellMar>
          <w:top w:w="80" w:type="dxa"/>
          <w:left w:w="80" w:type="dxa"/>
          <w:bottom w:w="80" w:type="dxa"/>
          <w:right w:w="80" w:type="dxa"/>
        </w:tblCellMar>
        <w:tblLook w:val="04A0"/>
      </w:tblPr>
      <w:tblGrid>
        <w:gridCol w:w="5100"/>
        <w:gridCol w:w="5700"/>
      </w:tblGrid>
      <w:tr w:rsidR="00EA0B99" w:rsidRPr="00EA0B99" w:rsidTr="00EA0B99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B99" w:rsidRPr="00EA0B99" w:rsidRDefault="005E0204" w:rsidP="005E0204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Reader</w:t>
            </w:r>
            <w:r w:rsidRPr="005E0204">
              <w:rPr>
                <w:rFonts w:ascii="Times New Roman" w:eastAsia="Times New Roman" w:hAnsi="Times New Roman" w:cs="Times New Roman"/>
                <w:sz w:val="18"/>
                <w:szCs w:val="18"/>
              </w:rPr>
              <w:t>’s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Card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No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  <w:r w:rsidR="00EA0B99" w:rsidRPr="00EA0B99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B99" w:rsidRPr="00EA0B99" w:rsidRDefault="003B1A8B" w:rsidP="00EA0B99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0B99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45.75pt;height:18pt" o:ole="">
                  <v:imagedata r:id="rId4" o:title=""/>
                </v:shape>
                <w:control r:id="rId5" w:name="DefaultOcxName" w:shapeid="_x0000_i1035"/>
              </w:object>
            </w:r>
          </w:p>
        </w:tc>
      </w:tr>
      <w:tr w:rsidR="00EA0B99" w:rsidRPr="00EA0B99" w:rsidTr="00EA0B9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B99" w:rsidRPr="00EA0B99" w:rsidRDefault="005E0204" w:rsidP="00EA0B99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Reader</w:t>
            </w:r>
            <w:r w:rsidRPr="005E0204">
              <w:rPr>
                <w:rFonts w:ascii="Times New Roman" w:eastAsia="Times New Roman" w:hAnsi="Times New Roman" w:cs="Times New Roman"/>
                <w:sz w:val="18"/>
                <w:szCs w:val="18"/>
              </w:rPr>
              <w:t>’s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Password</w:t>
            </w:r>
            <w:proofErr w:type="spellEnd"/>
            <w:r w:rsidR="00EA0B99" w:rsidRPr="00EA0B99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B99" w:rsidRPr="00EA0B99" w:rsidRDefault="003B1A8B" w:rsidP="00EA0B99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0B99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>
                <v:shape id="_x0000_i1038" type="#_x0000_t75" style="width:45.75pt;height:18pt" o:ole="">
                  <v:imagedata r:id="rId4" o:title=""/>
                </v:shape>
                <w:control r:id="rId6" w:name="DefaultOcxName1" w:shapeid="_x0000_i1038"/>
              </w:object>
            </w:r>
          </w:p>
        </w:tc>
      </w:tr>
      <w:tr w:rsidR="00EA0B99" w:rsidRPr="00EA0B99" w:rsidTr="00EA0B9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B99" w:rsidRPr="00EA0B99" w:rsidRDefault="005E0204" w:rsidP="00EA0B99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Enter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verification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code</w:t>
            </w:r>
            <w:proofErr w:type="spellEnd"/>
            <w:r w:rsidR="00EA0B99" w:rsidRPr="00EA0B99">
              <w:rPr>
                <w:rFonts w:ascii="Times New Roman" w:eastAsia="Times New Roman" w:hAnsi="Times New Roman" w:cs="Times New Roman"/>
                <w:sz w:val="18"/>
                <w:szCs w:val="18"/>
              </w:rPr>
              <w:t>: </w:t>
            </w:r>
            <w:r w:rsidR="00EA0B99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 w:eastAsia="en-US"/>
              </w:rPr>
              <w:drawing>
                <wp:inline distT="0" distB="0" distL="0" distR="0">
                  <wp:extent cx="1143000" cy="381000"/>
                  <wp:effectExtent l="19050" t="0" r="0" b="0"/>
                  <wp:docPr id="1" name="Paveikslėlis 1" descr="security 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curity c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B99" w:rsidRPr="00EA0B99" w:rsidRDefault="003B1A8B" w:rsidP="00EA0B99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0B99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>
                <v:shape id="_x0000_i1041" type="#_x0000_t75" style="width:45.75pt;height:18pt" o:ole="">
                  <v:imagedata r:id="rId4" o:title=""/>
                </v:shape>
                <w:control r:id="rId8" w:name="DefaultOcxName2" w:shapeid="_x0000_i1041"/>
              </w:object>
            </w:r>
          </w:p>
        </w:tc>
      </w:tr>
      <w:tr w:rsidR="00EA0B99" w:rsidRPr="00EA0B99" w:rsidTr="00EA0B99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B99" w:rsidRPr="00EA0B99" w:rsidRDefault="00EA0B99" w:rsidP="00EA0B99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0B9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A0B99" w:rsidRPr="00EA0B99" w:rsidTr="00EA0B9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B99" w:rsidRPr="00EA0B99" w:rsidRDefault="00EA0B99" w:rsidP="00EA0B99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0B9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B99" w:rsidRPr="00EA0B99" w:rsidRDefault="003B1A8B" w:rsidP="00EA0B99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0B99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>
                <v:shape id="_x0000_i1043" type="#_x0000_t75" style="width:60pt;height:22.5pt" o:ole="">
                  <v:imagedata r:id="rId9" o:title=""/>
                </v:shape>
                <w:control r:id="rId10" w:name="DefaultOcxName3" w:shapeid="_x0000_i1043"/>
              </w:object>
            </w:r>
            <w:proofErr w:type="spellStart"/>
            <w:r w:rsidR="005E0204">
              <w:rPr>
                <w:rFonts w:ascii="Times New Roman" w:eastAsia="Times New Roman" w:hAnsi="Times New Roman" w:cs="Times New Roman"/>
                <w:sz w:val="18"/>
                <w:szCs w:val="18"/>
              </w:rPr>
              <w:t>Register</w:t>
            </w:r>
            <w:proofErr w:type="spellEnd"/>
          </w:p>
        </w:tc>
      </w:tr>
      <w:tr w:rsidR="00EA0B99" w:rsidRPr="00EA0B99" w:rsidTr="00EA0B99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B99" w:rsidRPr="00EA0B99" w:rsidRDefault="00EA0B99" w:rsidP="00EA0B9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EA0B99" w:rsidRPr="00EA0B99" w:rsidRDefault="00EA0B99" w:rsidP="00EA0B9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EA0B99">
        <w:rPr>
          <w:rFonts w:ascii="Arial" w:eastAsia="Times New Roman" w:hAnsi="Arial" w:cs="Arial"/>
          <w:vanish/>
          <w:sz w:val="16"/>
          <w:szCs w:val="16"/>
        </w:rPr>
        <w:t>Formos apačia</w:t>
      </w:r>
    </w:p>
    <w:p w:rsidR="00F4536B" w:rsidRDefault="00F4536B" w:rsidP="00EA0B99">
      <w:pPr>
        <w:shd w:val="clear" w:color="auto" w:fill="FFFFFF"/>
        <w:spacing w:after="0" w:line="300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F4536B" w:rsidRDefault="00F4536B" w:rsidP="00EA0B99">
      <w:pPr>
        <w:shd w:val="clear" w:color="auto" w:fill="FFFFFF"/>
        <w:spacing w:after="0" w:line="300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F4536B" w:rsidRDefault="00F4536B" w:rsidP="00F4536B">
      <w:pPr>
        <w:spacing w:after="0" w:line="300" w:lineRule="atLeast"/>
        <w:ind w:left="142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</w:rPr>
        <w:t>We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</w:rPr>
        <w:t>recommend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</w:rPr>
        <w:t>that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</w:rPr>
        <w:t>you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</w:rPr>
        <w:t>use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</w:rPr>
        <w:t>only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</w:rPr>
        <w:t>secure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</w:rPr>
        <w:t>passwords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</w:rPr>
        <w:t>made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</w:rPr>
        <w:t>of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6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</w:rPr>
        <w:t>or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</w:rPr>
        <w:t>more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</w:rPr>
        <w:t>characters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(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</w:rPr>
        <w:t>letters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</w:rPr>
        <w:t>and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</w:rPr>
        <w:t>numbers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). 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</w:rPr>
        <w:t>If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</w:rPr>
        <w:t>you</w:t>
      </w:r>
      <w:r w:rsidR="00132275">
        <w:rPr>
          <w:rFonts w:ascii="Verdana" w:eastAsia="Times New Roman" w:hAnsi="Verdana" w:cs="Times New Roman"/>
          <w:color w:val="000000"/>
          <w:sz w:val="20"/>
          <w:szCs w:val="20"/>
        </w:rPr>
        <w:t>r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</w:rPr>
        <w:t>password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</w:rPr>
        <w:t>is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</w:rPr>
        <w:t>less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</w:rPr>
        <w:t>secure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</w:rPr>
        <w:t>we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</w:rPr>
        <w:t>recommend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</w:rPr>
        <w:t>that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</w:rPr>
        <w:t>you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</w:rPr>
        <w:t>change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it </w:t>
      </w:r>
      <w:hyperlink r:id="rId11" w:history="1">
        <w:r w:rsidRPr="00F4536B">
          <w:rPr>
            <w:rFonts w:ascii="Verdana" w:eastAsia="Times New Roman" w:hAnsi="Verdana" w:cs="Times New Roman"/>
            <w:b/>
            <w:bCs/>
            <w:color w:val="800000"/>
            <w:sz w:val="20"/>
          </w:rPr>
          <w:t xml:space="preserve">at </w:t>
        </w:r>
        <w:proofErr w:type="spellStart"/>
        <w:r w:rsidRPr="00F4536B">
          <w:rPr>
            <w:rFonts w:ascii="Verdana" w:eastAsia="Times New Roman" w:hAnsi="Verdana" w:cs="Times New Roman"/>
            <w:b/>
            <w:bCs/>
            <w:color w:val="800000"/>
            <w:sz w:val="20"/>
          </w:rPr>
          <w:t>the</w:t>
        </w:r>
        <w:proofErr w:type="spellEnd"/>
        <w:r w:rsidRPr="00F4536B">
          <w:rPr>
            <w:rFonts w:ascii="Verdana" w:eastAsia="Times New Roman" w:hAnsi="Verdana" w:cs="Times New Roman"/>
            <w:b/>
            <w:bCs/>
            <w:color w:val="800000"/>
            <w:sz w:val="20"/>
          </w:rPr>
          <w:t xml:space="preserve"> </w:t>
        </w:r>
        <w:proofErr w:type="spellStart"/>
        <w:r w:rsidRPr="00F4536B">
          <w:rPr>
            <w:rFonts w:ascii="Verdana" w:eastAsia="Times New Roman" w:hAnsi="Verdana" w:cs="Times New Roman"/>
            <w:b/>
            <w:bCs/>
            <w:color w:val="800000"/>
            <w:sz w:val="20"/>
          </w:rPr>
          <w:t>Library’s</w:t>
        </w:r>
        <w:proofErr w:type="spellEnd"/>
        <w:r w:rsidRPr="00F4536B">
          <w:rPr>
            <w:rFonts w:ascii="Verdana" w:eastAsia="Times New Roman" w:hAnsi="Verdana" w:cs="Times New Roman"/>
            <w:b/>
            <w:bCs/>
            <w:color w:val="800000"/>
            <w:sz w:val="20"/>
          </w:rPr>
          <w:t xml:space="preserve"> </w:t>
        </w:r>
        <w:proofErr w:type="spellStart"/>
        <w:r w:rsidRPr="00F4536B">
          <w:rPr>
            <w:rFonts w:ascii="Verdana" w:eastAsia="Times New Roman" w:hAnsi="Verdana" w:cs="Times New Roman"/>
            <w:b/>
            <w:bCs/>
            <w:color w:val="800000"/>
            <w:sz w:val="20"/>
          </w:rPr>
          <w:t>electronic</w:t>
        </w:r>
        <w:proofErr w:type="spellEnd"/>
        <w:r w:rsidRPr="00F4536B">
          <w:rPr>
            <w:rFonts w:ascii="Verdana" w:eastAsia="Times New Roman" w:hAnsi="Verdana" w:cs="Times New Roman"/>
            <w:b/>
            <w:bCs/>
            <w:color w:val="800000"/>
            <w:sz w:val="20"/>
          </w:rPr>
          <w:t xml:space="preserve"> </w:t>
        </w:r>
        <w:proofErr w:type="spellStart"/>
        <w:r w:rsidRPr="00F4536B">
          <w:rPr>
            <w:rFonts w:ascii="Verdana" w:eastAsia="Times New Roman" w:hAnsi="Verdana" w:cs="Times New Roman"/>
            <w:b/>
            <w:bCs/>
            <w:color w:val="800000"/>
            <w:sz w:val="20"/>
          </w:rPr>
          <w:t>catalogue</w:t>
        </w:r>
        <w:proofErr w:type="spellEnd"/>
      </w:hyperlink>
      <w:r w:rsidRPr="004D3252">
        <w:rPr>
          <w:rFonts w:ascii="Verdana" w:eastAsia="Times New Roman" w:hAnsi="Verdana" w:cs="Times New Roman"/>
          <w:color w:val="000000"/>
          <w:sz w:val="20"/>
          <w:szCs w:val="20"/>
        </w:rPr>
        <w:t>  (</w:t>
      </w:r>
      <w:proofErr w:type="spellStart"/>
      <w:r w:rsidRPr="004D3252">
        <w:rPr>
          <w:rFonts w:ascii="Verdana" w:eastAsia="Times New Roman" w:hAnsi="Verdana" w:cs="Times New Roman"/>
          <w:color w:val="000000"/>
          <w:sz w:val="20"/>
          <w:szCs w:val="20"/>
        </w:rPr>
        <w:t>steps</w:t>
      </w:r>
      <w:proofErr w:type="spellEnd"/>
      <w:r w:rsidRPr="004D3252">
        <w:rPr>
          <w:rFonts w:ascii="Verdana" w:eastAsia="Times New Roman" w:hAnsi="Verdana" w:cs="Times New Roman"/>
          <w:color w:val="000000"/>
          <w:sz w:val="20"/>
          <w:szCs w:val="20"/>
        </w:rPr>
        <w:t xml:space="preserve">: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</w:rPr>
        <w:t>Log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</w:rPr>
        <w:t>in</w:t>
      </w:r>
      <w:proofErr w:type="spellEnd"/>
      <w:r w:rsidRPr="00F4536B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 xml:space="preserve"> 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&gt; </w:t>
      </w:r>
      <w:proofErr w:type="spellStart"/>
      <w:r w:rsidRPr="004D3252">
        <w:rPr>
          <w:rFonts w:ascii="Verdana" w:eastAsia="Times New Roman" w:hAnsi="Verdana" w:cs="Times New Roman"/>
          <w:color w:val="000000"/>
          <w:sz w:val="20"/>
          <w:szCs w:val="20"/>
        </w:rPr>
        <w:t>My</w:t>
      </w:r>
      <w:proofErr w:type="spellEnd"/>
      <w:r w:rsidRPr="004D325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</w:rPr>
        <w:t>C</w:t>
      </w:r>
      <w:r w:rsidRPr="004D3252">
        <w:rPr>
          <w:rFonts w:ascii="Verdana" w:eastAsia="Times New Roman" w:hAnsi="Verdana" w:cs="Times New Roman"/>
          <w:color w:val="000000"/>
          <w:sz w:val="20"/>
          <w:szCs w:val="20"/>
        </w:rPr>
        <w:t>ard</w:t>
      </w:r>
      <w:proofErr w:type="spellEnd"/>
      <w:r w:rsidRPr="004D3252">
        <w:rPr>
          <w:rFonts w:ascii="Verdana" w:eastAsia="Times New Roman" w:hAnsi="Verdana" w:cs="Times New Roman"/>
          <w:color w:val="000000"/>
          <w:sz w:val="20"/>
          <w:szCs w:val="20"/>
        </w:rPr>
        <w:t xml:space="preserve"> &gt;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</w:rPr>
        <w:t>P</w:t>
      </w:r>
      <w:r w:rsidRPr="004D3252">
        <w:rPr>
          <w:rFonts w:ascii="Verdana" w:eastAsia="Times New Roman" w:hAnsi="Verdana" w:cs="Times New Roman"/>
          <w:color w:val="000000"/>
          <w:sz w:val="20"/>
          <w:szCs w:val="20"/>
        </w:rPr>
        <w:t>assword</w:t>
      </w:r>
      <w:proofErr w:type="spellEnd"/>
      <w:r w:rsidRPr="004D325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</w:rPr>
        <w:t>C</w:t>
      </w:r>
      <w:r w:rsidRPr="004D3252">
        <w:rPr>
          <w:rFonts w:ascii="Verdana" w:eastAsia="Times New Roman" w:hAnsi="Verdana" w:cs="Times New Roman"/>
          <w:color w:val="000000"/>
          <w:sz w:val="20"/>
          <w:szCs w:val="20"/>
        </w:rPr>
        <w:t>hange</w:t>
      </w:r>
      <w:proofErr w:type="spellEnd"/>
      <w:r w:rsidRPr="004D3252">
        <w:rPr>
          <w:rFonts w:ascii="Verdana" w:eastAsia="Times New Roman" w:hAnsi="Verdana" w:cs="Times New Roman"/>
          <w:color w:val="000000"/>
          <w:sz w:val="20"/>
          <w:szCs w:val="20"/>
        </w:rPr>
        <w:t>)</w:t>
      </w:r>
      <w:r w:rsidR="0056307F">
        <w:rPr>
          <w:rFonts w:ascii="Verdana" w:eastAsia="Times New Roman" w:hAnsi="Verdana" w:cs="Times New Roman"/>
          <w:color w:val="000000"/>
          <w:sz w:val="20"/>
          <w:szCs w:val="20"/>
        </w:rPr>
        <w:t>.</w:t>
      </w:r>
    </w:p>
    <w:p w:rsidR="00F4536B" w:rsidRPr="004D3252" w:rsidRDefault="00F4536B" w:rsidP="00F4536B">
      <w:pPr>
        <w:spacing w:after="0" w:line="300" w:lineRule="atLeast"/>
        <w:ind w:left="142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EA0B99" w:rsidRPr="002F4DA4" w:rsidRDefault="00F4536B" w:rsidP="00EA0B99">
      <w:pPr>
        <w:shd w:val="clear" w:color="auto" w:fill="FFFFFF"/>
        <w:spacing w:after="240" w:line="300" w:lineRule="atLeast"/>
        <w:textAlignment w:val="baseline"/>
        <w:rPr>
          <w:rFonts w:ascii="Verdana" w:eastAsia="Times New Roman" w:hAnsi="Verdana" w:cs="Times New Roman"/>
          <w:b/>
          <w:sz w:val="28"/>
          <w:szCs w:val="28"/>
        </w:rPr>
      </w:pPr>
      <w:proofErr w:type="spellStart"/>
      <w:r w:rsidRPr="002F4DA4">
        <w:rPr>
          <w:rFonts w:ascii="Verdana" w:eastAsia="Times New Roman" w:hAnsi="Verdana" w:cs="Times New Roman"/>
          <w:b/>
          <w:sz w:val="24"/>
          <w:szCs w:val="24"/>
        </w:rPr>
        <w:t>After</w:t>
      </w:r>
      <w:proofErr w:type="spellEnd"/>
      <w:r w:rsidRPr="002F4DA4">
        <w:rPr>
          <w:rFonts w:ascii="Verdana" w:eastAsia="Times New Roman" w:hAnsi="Verdana" w:cs="Times New Roman"/>
          <w:b/>
          <w:sz w:val="24"/>
          <w:szCs w:val="24"/>
        </w:rPr>
        <w:t xml:space="preserve"> </w:t>
      </w:r>
      <w:proofErr w:type="spellStart"/>
      <w:r w:rsidRPr="002F4DA4">
        <w:rPr>
          <w:rFonts w:ascii="Verdana" w:eastAsia="Times New Roman" w:hAnsi="Verdana" w:cs="Times New Roman"/>
          <w:b/>
          <w:sz w:val="24"/>
          <w:szCs w:val="24"/>
        </w:rPr>
        <w:t>changing</w:t>
      </w:r>
      <w:proofErr w:type="spellEnd"/>
      <w:r w:rsidRPr="002F4DA4">
        <w:rPr>
          <w:rFonts w:ascii="Verdana" w:eastAsia="Times New Roman" w:hAnsi="Verdana" w:cs="Times New Roman"/>
          <w:b/>
          <w:sz w:val="24"/>
          <w:szCs w:val="24"/>
        </w:rPr>
        <w:t xml:space="preserve"> </w:t>
      </w:r>
      <w:proofErr w:type="spellStart"/>
      <w:r w:rsidRPr="002F4DA4">
        <w:rPr>
          <w:rFonts w:ascii="Verdana" w:eastAsia="Times New Roman" w:hAnsi="Verdana" w:cs="Times New Roman"/>
          <w:b/>
          <w:sz w:val="24"/>
          <w:szCs w:val="24"/>
        </w:rPr>
        <w:t>the</w:t>
      </w:r>
      <w:proofErr w:type="spellEnd"/>
      <w:r w:rsidRPr="002F4DA4">
        <w:rPr>
          <w:rFonts w:ascii="Verdana" w:eastAsia="Times New Roman" w:hAnsi="Verdana" w:cs="Times New Roman"/>
          <w:b/>
          <w:sz w:val="24"/>
          <w:szCs w:val="24"/>
        </w:rPr>
        <w:t xml:space="preserve"> </w:t>
      </w:r>
      <w:proofErr w:type="spellStart"/>
      <w:r w:rsidRPr="002F4DA4">
        <w:rPr>
          <w:rFonts w:ascii="Verdana" w:eastAsia="Times New Roman" w:hAnsi="Verdana" w:cs="Times New Roman"/>
          <w:b/>
          <w:sz w:val="24"/>
          <w:szCs w:val="24"/>
        </w:rPr>
        <w:t>password</w:t>
      </w:r>
      <w:proofErr w:type="spellEnd"/>
      <w:r w:rsidRPr="002F4DA4">
        <w:rPr>
          <w:rFonts w:ascii="Verdana" w:eastAsia="Times New Roman" w:hAnsi="Verdana" w:cs="Times New Roman"/>
          <w:b/>
          <w:sz w:val="24"/>
          <w:szCs w:val="24"/>
        </w:rPr>
        <w:t xml:space="preserve">, </w:t>
      </w:r>
      <w:proofErr w:type="spellStart"/>
      <w:r w:rsidRPr="002F4DA4">
        <w:rPr>
          <w:rFonts w:ascii="Verdana" w:eastAsia="Times New Roman" w:hAnsi="Verdana" w:cs="Times New Roman"/>
          <w:b/>
          <w:sz w:val="24"/>
          <w:szCs w:val="24"/>
        </w:rPr>
        <w:t>you</w:t>
      </w:r>
      <w:proofErr w:type="spellEnd"/>
      <w:r w:rsidRPr="002F4DA4">
        <w:rPr>
          <w:rFonts w:ascii="Verdana" w:eastAsia="Times New Roman" w:hAnsi="Verdana" w:cs="Times New Roman"/>
          <w:b/>
          <w:sz w:val="24"/>
          <w:szCs w:val="24"/>
        </w:rPr>
        <w:t xml:space="preserve"> </w:t>
      </w:r>
      <w:proofErr w:type="spellStart"/>
      <w:r w:rsidRPr="002F4DA4">
        <w:rPr>
          <w:rFonts w:ascii="Verdana" w:eastAsia="Times New Roman" w:hAnsi="Verdana" w:cs="Times New Roman"/>
          <w:b/>
          <w:sz w:val="24"/>
          <w:szCs w:val="24"/>
        </w:rPr>
        <w:t>must</w:t>
      </w:r>
      <w:proofErr w:type="spellEnd"/>
      <w:r w:rsidRPr="002F4DA4">
        <w:rPr>
          <w:rFonts w:ascii="Verdana" w:eastAsia="Times New Roman" w:hAnsi="Verdana" w:cs="Times New Roman"/>
          <w:b/>
          <w:sz w:val="24"/>
          <w:szCs w:val="24"/>
        </w:rPr>
        <w:t xml:space="preserve"> </w:t>
      </w:r>
      <w:proofErr w:type="spellStart"/>
      <w:r w:rsidRPr="002F4DA4">
        <w:rPr>
          <w:rFonts w:ascii="Verdana" w:eastAsia="Times New Roman" w:hAnsi="Verdana" w:cs="Times New Roman"/>
          <w:b/>
          <w:sz w:val="24"/>
          <w:szCs w:val="24"/>
        </w:rPr>
        <w:t>repeat</w:t>
      </w:r>
      <w:proofErr w:type="spellEnd"/>
      <w:r w:rsidRPr="002F4DA4">
        <w:rPr>
          <w:rFonts w:ascii="Verdana" w:eastAsia="Times New Roman" w:hAnsi="Verdana" w:cs="Times New Roman"/>
          <w:b/>
          <w:sz w:val="24"/>
          <w:szCs w:val="24"/>
        </w:rPr>
        <w:t xml:space="preserve"> </w:t>
      </w:r>
      <w:proofErr w:type="spellStart"/>
      <w:r w:rsidRPr="002F4DA4">
        <w:rPr>
          <w:rFonts w:ascii="Verdana" w:eastAsia="Times New Roman" w:hAnsi="Verdana" w:cs="Times New Roman"/>
          <w:b/>
          <w:sz w:val="24"/>
          <w:szCs w:val="24"/>
        </w:rPr>
        <w:t>the</w:t>
      </w:r>
      <w:proofErr w:type="spellEnd"/>
      <w:r w:rsidRPr="002F4DA4">
        <w:rPr>
          <w:rFonts w:ascii="Verdana" w:eastAsia="Times New Roman" w:hAnsi="Verdana" w:cs="Times New Roman"/>
          <w:b/>
          <w:sz w:val="24"/>
          <w:szCs w:val="24"/>
        </w:rPr>
        <w:t xml:space="preserve"> </w:t>
      </w:r>
      <w:proofErr w:type="spellStart"/>
      <w:r w:rsidRPr="002F4DA4">
        <w:rPr>
          <w:rFonts w:ascii="Verdana" w:eastAsia="Times New Roman" w:hAnsi="Verdana" w:cs="Times New Roman"/>
          <w:b/>
          <w:sz w:val="24"/>
          <w:szCs w:val="24"/>
        </w:rPr>
        <w:t>registration</w:t>
      </w:r>
      <w:proofErr w:type="spellEnd"/>
      <w:r w:rsidR="00EA0B99" w:rsidRPr="002F4DA4">
        <w:rPr>
          <w:rFonts w:ascii="Verdana" w:eastAsia="Times New Roman" w:hAnsi="Verdana" w:cs="Times New Roman"/>
          <w:b/>
          <w:sz w:val="24"/>
          <w:szCs w:val="24"/>
        </w:rPr>
        <w:t>.</w:t>
      </w:r>
      <w:r w:rsidR="002F4DA4">
        <w:rPr>
          <w:rFonts w:ascii="Verdana" w:eastAsia="Times New Roman" w:hAnsi="Verdana" w:cs="Times New Roman"/>
          <w:b/>
          <w:sz w:val="28"/>
          <w:szCs w:val="28"/>
        </w:rPr>
        <w:t xml:space="preserve"> </w:t>
      </w:r>
      <w:r w:rsidR="002F4DA4" w:rsidRPr="002F4DA4">
        <w:rPr>
          <w:rFonts w:ascii="Verdana" w:eastAsia="Times New Roman" w:hAnsi="Verdana" w:cs="Times New Roman"/>
          <w:color w:val="00B050"/>
          <w:sz w:val="24"/>
          <w:szCs w:val="24"/>
        </w:rPr>
        <w:t>(Šį sakinį reikia paryškinti)</w:t>
      </w:r>
    </w:p>
    <w:sectPr w:rsidR="00EA0B99" w:rsidRPr="002F4DA4" w:rsidSect="001D7C8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>
    <w:useFELayout/>
  </w:compat>
  <w:rsids>
    <w:rsidRoot w:val="00EA0B99"/>
    <w:rsid w:val="00132275"/>
    <w:rsid w:val="001D7C84"/>
    <w:rsid w:val="002F4DA4"/>
    <w:rsid w:val="003442A7"/>
    <w:rsid w:val="003B1A8B"/>
    <w:rsid w:val="00424E80"/>
    <w:rsid w:val="004E194C"/>
    <w:rsid w:val="0056307F"/>
    <w:rsid w:val="005E0204"/>
    <w:rsid w:val="008E3596"/>
    <w:rsid w:val="00B778D8"/>
    <w:rsid w:val="00D470A6"/>
    <w:rsid w:val="00EA0B99"/>
    <w:rsid w:val="00F45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D7C84"/>
  </w:style>
  <w:style w:type="paragraph" w:styleId="Antrat2">
    <w:name w:val="heading 2"/>
    <w:basedOn w:val="prastasis"/>
    <w:link w:val="Antrat2Diagrama"/>
    <w:uiPriority w:val="9"/>
    <w:qFormat/>
    <w:rsid w:val="00EA0B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"/>
    <w:rsid w:val="00EA0B9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prastasistinklapis">
    <w:name w:val="Normal (Web)"/>
    <w:basedOn w:val="prastasis"/>
    <w:uiPriority w:val="99"/>
    <w:semiHidden/>
    <w:unhideWhenUsed/>
    <w:rsid w:val="00EA0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Formospradia">
    <w:name w:val="HTML Top of Form"/>
    <w:basedOn w:val="prastasis"/>
    <w:next w:val="prastasis"/>
    <w:link w:val="Z-FormospradiaDiagrama"/>
    <w:hidden/>
    <w:uiPriority w:val="99"/>
    <w:semiHidden/>
    <w:unhideWhenUsed/>
    <w:rsid w:val="00EA0B9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FormospradiaDiagrama">
    <w:name w:val="Z-Formos pradžia Diagrama"/>
    <w:basedOn w:val="Numatytasispastraiposriftas"/>
    <w:link w:val="Z-Formospradia"/>
    <w:uiPriority w:val="99"/>
    <w:semiHidden/>
    <w:rsid w:val="00EA0B99"/>
    <w:rPr>
      <w:rFonts w:ascii="Arial" w:eastAsia="Times New Roman" w:hAnsi="Arial" w:cs="Arial"/>
      <w:vanish/>
      <w:sz w:val="16"/>
      <w:szCs w:val="16"/>
    </w:rPr>
  </w:style>
  <w:style w:type="paragraph" w:styleId="Z-Formospabaiga">
    <w:name w:val="HTML Bottom of Form"/>
    <w:basedOn w:val="prastasis"/>
    <w:next w:val="prastasis"/>
    <w:link w:val="Z-FormospabaigaDiagrama"/>
    <w:hidden/>
    <w:uiPriority w:val="99"/>
    <w:semiHidden/>
    <w:unhideWhenUsed/>
    <w:rsid w:val="00EA0B9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FormospabaigaDiagrama">
    <w:name w:val="Z-Formos pabaiga Diagrama"/>
    <w:basedOn w:val="Numatytasispastraiposriftas"/>
    <w:link w:val="Z-Formospabaiga"/>
    <w:uiPriority w:val="99"/>
    <w:semiHidden/>
    <w:rsid w:val="00EA0B99"/>
    <w:rPr>
      <w:rFonts w:ascii="Arial" w:eastAsia="Times New Roman" w:hAnsi="Arial" w:cs="Arial"/>
      <w:vanish/>
      <w:sz w:val="16"/>
      <w:szCs w:val="16"/>
    </w:rPr>
  </w:style>
  <w:style w:type="character" w:styleId="Hipersaitas">
    <w:name w:val="Hyperlink"/>
    <w:basedOn w:val="Numatytasispastraiposriftas"/>
    <w:uiPriority w:val="99"/>
    <w:semiHidden/>
    <w:unhideWhenUsed/>
    <w:rsid w:val="00EA0B99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A0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A0B99"/>
    <w:rPr>
      <w:rFonts w:ascii="Tahoma" w:hAnsi="Tahoma" w:cs="Tahoma"/>
      <w:sz w:val="16"/>
      <w:szCs w:val="16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EA0B99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EA0B99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EA0B99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EA0B99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EA0B9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2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73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hyperlink" Target="https://aleph.library.lt/pds?func=load-login&amp;institute=MAB50&amp;lang=lit&amp;url=https://aleph.library.lt:443/F/?func=find-b-0&amp;local_base=MAB01" TargetMode="External"/><Relationship Id="rId5" Type="http://schemas.openxmlformats.org/officeDocument/2006/relationships/control" Target="activeX/activeX1.xml"/><Relationship Id="rId10" Type="http://schemas.openxmlformats.org/officeDocument/2006/relationships/control" Target="activeX/activeX4.xml"/><Relationship Id="rId4" Type="http://schemas.openxmlformats.org/officeDocument/2006/relationships/image" Target="media/image1.wmf"/><Relationship Id="rId9" Type="http://schemas.openxmlformats.org/officeDocument/2006/relationships/image" Target="media/image3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E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ustinavicius</dc:creator>
  <cp:lastModifiedBy>kasiliauskiene</cp:lastModifiedBy>
  <cp:revision>7</cp:revision>
  <dcterms:created xsi:type="dcterms:W3CDTF">2021-03-08T12:01:00Z</dcterms:created>
  <dcterms:modified xsi:type="dcterms:W3CDTF">2021-03-23T20:37:00Z</dcterms:modified>
</cp:coreProperties>
</file>